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E1BC5" w:rsidRDefault="005A19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7C6C46" w:rsidRDefault="007C6C46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C46">
        <w:rPr>
          <w:rFonts w:ascii="Times New Roman" w:hAnsi="Times New Roman" w:cs="Times New Roman"/>
          <w:sz w:val="28"/>
          <w:szCs w:val="28"/>
        </w:rPr>
        <w:t>«Развитие культуры»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E8A" w:rsidRPr="00876E8A" w:rsidRDefault="007C6C46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7C6C4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 на 2015-2017 годы</w:t>
            </w:r>
          </w:p>
        </w:tc>
      </w:tr>
      <w:tr w:rsidR="00BE4429" w:rsidTr="00876E8A">
        <w:tc>
          <w:tcPr>
            <w:tcW w:w="1292" w:type="dxa"/>
          </w:tcPr>
          <w:p w:rsidR="00BE4429" w:rsidRPr="00383285" w:rsidRDefault="00BE4429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E4429" w:rsidRPr="00381FDC" w:rsidRDefault="00BE4429" w:rsidP="00902CD5">
            <w:pPr>
              <w:rPr>
                <w:rFonts w:ascii="Times New Roman" w:hAnsi="Times New Roman" w:cs="Times New Roman"/>
              </w:rPr>
            </w:pPr>
            <w:r w:rsidRPr="00381FDC">
              <w:rPr>
                <w:rFonts w:ascii="Times New Roman" w:hAnsi="Times New Roman" w:cs="Times New Roman"/>
              </w:rPr>
              <w:t>выдано экземпляров (документовыдач) из библиотечных фондов общедоступными  (публичными) библиотеками (за год)</w:t>
            </w:r>
          </w:p>
        </w:tc>
        <w:tc>
          <w:tcPr>
            <w:tcW w:w="2368" w:type="dxa"/>
          </w:tcPr>
          <w:p w:rsidR="00BE4429" w:rsidRPr="005A7836" w:rsidRDefault="00BE4429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31" w:type="dxa"/>
          </w:tcPr>
          <w:p w:rsidR="00BE4429" w:rsidRPr="005A7836" w:rsidRDefault="00BE4429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22535</w:t>
            </w:r>
          </w:p>
        </w:tc>
        <w:tc>
          <w:tcPr>
            <w:tcW w:w="2390" w:type="dxa"/>
          </w:tcPr>
          <w:p w:rsidR="00BE4429" w:rsidRPr="00383285" w:rsidRDefault="00B0380E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22949</w:t>
            </w:r>
          </w:p>
        </w:tc>
        <w:tc>
          <w:tcPr>
            <w:tcW w:w="2386" w:type="dxa"/>
          </w:tcPr>
          <w:p w:rsidR="00BE4429" w:rsidRPr="00383285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381FDC" w:rsidRDefault="007E7117" w:rsidP="00902CD5">
            <w:pPr>
              <w:rPr>
                <w:rFonts w:ascii="Times New Roman" w:hAnsi="Times New Roman" w:cs="Times New Roman"/>
              </w:rPr>
            </w:pPr>
            <w:r w:rsidRPr="00381FDC">
              <w:rPr>
                <w:rFonts w:ascii="Times New Roman" w:hAnsi="Times New Roman" w:cs="Times New Roman"/>
              </w:rPr>
              <w:t>число посещений общедоступных (публичных) библиотек (за год)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6510</w:t>
            </w:r>
          </w:p>
        </w:tc>
        <w:tc>
          <w:tcPr>
            <w:tcW w:w="2390" w:type="dxa"/>
          </w:tcPr>
          <w:p w:rsidR="007E7117" w:rsidRPr="00383285" w:rsidRDefault="00B0380E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8764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Pr="00383285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381FDC" w:rsidRDefault="007E7117" w:rsidP="00902CD5">
            <w:pPr>
              <w:rPr>
                <w:rFonts w:ascii="Times New Roman" w:hAnsi="Times New Roman" w:cs="Times New Roman"/>
              </w:rPr>
            </w:pPr>
            <w:r w:rsidRPr="00381FDC">
              <w:rPr>
                <w:rFonts w:ascii="Times New Roman" w:hAnsi="Times New Roman" w:cs="Times New Roman"/>
              </w:rPr>
              <w:t xml:space="preserve">число зарегистрированных </w:t>
            </w:r>
            <w:r w:rsidRPr="00381FDC">
              <w:rPr>
                <w:rFonts w:ascii="Times New Roman" w:hAnsi="Times New Roman" w:cs="Times New Roman"/>
              </w:rPr>
              <w:lastRenderedPageBreak/>
              <w:t>пользователей общедоступных (публичных) библиотек (на конец года)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2390" w:type="dxa"/>
          </w:tcPr>
          <w:p w:rsidR="007E7117" w:rsidRPr="00383285" w:rsidRDefault="00B0380E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Pr="00383285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5A7836" w:rsidRDefault="007E7117" w:rsidP="00902CD5">
            <w:pPr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число культурно-массовых мероприятий, проведённых учреждениями культурно-досугового типа (за год)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390" w:type="dxa"/>
          </w:tcPr>
          <w:p w:rsidR="007E7117" w:rsidRPr="00383285" w:rsidRDefault="00B0380E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3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687CED" w:rsidRDefault="007E7117" w:rsidP="00902CD5">
            <w:pPr>
              <w:rPr>
                <w:rFonts w:ascii="Times New Roman" w:hAnsi="Times New Roman" w:cs="Times New Roman"/>
              </w:rPr>
            </w:pPr>
            <w:r w:rsidRPr="00687CED">
              <w:rPr>
                <w:rFonts w:ascii="Times New Roman" w:hAnsi="Times New Roman" w:cs="Times New Roman"/>
              </w:rPr>
              <w:t>увеличение числа участников клубных формирований  учреждений культурно-досугового типа (по сравнению с предыдущим годом)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390" w:type="dxa"/>
          </w:tcPr>
          <w:p w:rsidR="007E7117" w:rsidRPr="00383285" w:rsidRDefault="007E7117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3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38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687CED" w:rsidRDefault="007E7117" w:rsidP="00902CD5">
            <w:pPr>
              <w:rPr>
                <w:rFonts w:ascii="Times New Roman" w:hAnsi="Times New Roman" w:cs="Times New Roman"/>
              </w:rPr>
            </w:pPr>
            <w:r w:rsidRPr="00687CED">
              <w:rPr>
                <w:rFonts w:ascii="Times New Roman" w:hAnsi="Times New Roman" w:cs="Times New Roman"/>
              </w:rPr>
              <w:t>увеличение    доли    детей,   привлекаемых  к  участию  в  творческих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CED">
              <w:rPr>
                <w:rFonts w:ascii="Times New Roman" w:hAnsi="Times New Roman" w:cs="Times New Roman"/>
              </w:rPr>
              <w:t>мероприятиях, в общем числе детей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0" w:type="dxa"/>
          </w:tcPr>
          <w:p w:rsidR="007E7117" w:rsidRPr="00383285" w:rsidRDefault="007E7117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687CED" w:rsidRDefault="007E7117" w:rsidP="00902CD5">
            <w:pPr>
              <w:rPr>
                <w:rFonts w:ascii="Times New Roman" w:hAnsi="Times New Roman" w:cs="Times New Roman"/>
              </w:rPr>
            </w:pPr>
            <w:r w:rsidRPr="00687CED">
              <w:rPr>
                <w:rFonts w:ascii="Times New Roman" w:hAnsi="Times New Roman" w:cs="Times New Roman"/>
              </w:rPr>
              <w:t>динамика темпов роста средней заработной платы  к предыдущему году  работников муниципальных учреждений культуры, 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7E7117" w:rsidRPr="005A7836" w:rsidRDefault="007E7117" w:rsidP="00B03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80E">
              <w:rPr>
                <w:rFonts w:ascii="Times New Roman" w:hAnsi="Times New Roman" w:cs="Times New Roman"/>
              </w:rPr>
              <w:t>09,4</w:t>
            </w:r>
          </w:p>
        </w:tc>
        <w:tc>
          <w:tcPr>
            <w:tcW w:w="2390" w:type="dxa"/>
          </w:tcPr>
          <w:p w:rsidR="007E7117" w:rsidRPr="00383285" w:rsidRDefault="00B0380E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5A7836" w:rsidRDefault="007E7117" w:rsidP="00902CD5">
            <w:pPr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повышение уровня удовлетворенности населения Братского сельского поселения Тихорецкого района качеством предоставления муниципальных  услуг в сфере культуры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90" w:type="dxa"/>
          </w:tcPr>
          <w:p w:rsidR="007E7117" w:rsidRPr="00383285" w:rsidRDefault="007E7117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5A7836" w:rsidRDefault="007E7117" w:rsidP="00902CD5">
            <w:pPr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участие творческих коллективов в краевых, зональных, районных смотрах, фестивалях, конкурсах (за год)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0" w:type="dxa"/>
          </w:tcPr>
          <w:p w:rsidR="007E7117" w:rsidRPr="00383285" w:rsidRDefault="00B0380E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5A7836" w:rsidRDefault="007E7117" w:rsidP="009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новых сценических постановок 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7E7117" w:rsidRPr="00383285" w:rsidRDefault="00B0380E" w:rsidP="00BE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5A7836" w:rsidRDefault="007E7117" w:rsidP="00902CD5">
            <w:pPr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число посещений культурно-массовых мероприятий, проведённых учреждениями культурно-досугового типа (за год)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 w:rsidRPr="005A7836">
              <w:rPr>
                <w:rFonts w:ascii="Times New Roman" w:hAnsi="Times New Roman" w:cs="Times New Roman"/>
              </w:rPr>
              <w:t>14422</w:t>
            </w:r>
          </w:p>
        </w:tc>
        <w:tc>
          <w:tcPr>
            <w:tcW w:w="2390" w:type="dxa"/>
          </w:tcPr>
          <w:p w:rsidR="007E7117" w:rsidRPr="00383285" w:rsidRDefault="00B0380E" w:rsidP="00B0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20280</w:t>
            </w:r>
          </w:p>
        </w:tc>
        <w:tc>
          <w:tcPr>
            <w:tcW w:w="2386" w:type="dxa"/>
          </w:tcPr>
          <w:p w:rsidR="007E7117" w:rsidRPr="00383285" w:rsidRDefault="007E711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7E7117" w:rsidTr="00876E8A">
        <w:tc>
          <w:tcPr>
            <w:tcW w:w="1292" w:type="dxa"/>
          </w:tcPr>
          <w:p w:rsidR="007E7117" w:rsidRDefault="007E7117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7117" w:rsidRPr="005A7836" w:rsidRDefault="007E7117" w:rsidP="00902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B2456">
              <w:rPr>
                <w:rFonts w:ascii="Times New Roman" w:hAnsi="Times New Roman"/>
              </w:rPr>
              <w:t xml:space="preserve">бъем поступления средств от приносящей доход деятельности </w:t>
            </w:r>
            <w:r w:rsidRPr="005A7836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5A7836">
              <w:rPr>
                <w:rFonts w:ascii="Times New Roman" w:hAnsi="Times New Roman" w:cs="Times New Roman"/>
              </w:rPr>
              <w:t xml:space="preserve"> культурно-досугового типа (за год)</w:t>
            </w:r>
          </w:p>
        </w:tc>
        <w:tc>
          <w:tcPr>
            <w:tcW w:w="2368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31" w:type="dxa"/>
          </w:tcPr>
          <w:p w:rsidR="007E7117" w:rsidRPr="005A7836" w:rsidRDefault="007E7117" w:rsidP="0090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0" w:type="dxa"/>
          </w:tcPr>
          <w:p w:rsidR="007E7117" w:rsidRPr="00383285" w:rsidRDefault="00B0380E" w:rsidP="002C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386" w:type="dxa"/>
          </w:tcPr>
          <w:p w:rsidR="007E7117" w:rsidRPr="00383285" w:rsidRDefault="002C7CB7" w:rsidP="0090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июле 2015 года</w:t>
            </w:r>
          </w:p>
        </w:tc>
      </w:tr>
    </w:tbl>
    <w:p w:rsidR="009A0B59" w:rsidRPr="00383285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3285" w:rsidRPr="002C7CB7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CB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C7CB7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2C7CB7">
        <w:rPr>
          <w:rFonts w:ascii="Times New Roman" w:hAnsi="Times New Roman" w:cs="Times New Roman"/>
          <w:sz w:val="20"/>
          <w:szCs w:val="20"/>
        </w:rPr>
        <w:t>м</w:t>
      </w:r>
      <w:r w:rsidRPr="002C7CB7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2C7CB7">
        <w:rPr>
          <w:rFonts w:ascii="Times New Roman" w:hAnsi="Times New Roman" w:cs="Times New Roman"/>
          <w:sz w:val="20"/>
          <w:szCs w:val="20"/>
        </w:rPr>
        <w:t>.</w:t>
      </w:r>
    </w:p>
    <w:p w:rsidR="000B7423" w:rsidRDefault="000B7423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5A5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59" w:rsidRDefault="005A1959" w:rsidP="000B7423">
      <w:pPr>
        <w:spacing w:after="0" w:line="240" w:lineRule="auto"/>
      </w:pPr>
      <w:r>
        <w:separator/>
      </w:r>
    </w:p>
  </w:endnote>
  <w:endnote w:type="continuationSeparator" w:id="1">
    <w:p w:rsidR="005A1959" w:rsidRDefault="005A1959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59" w:rsidRDefault="005A1959" w:rsidP="000B7423">
      <w:pPr>
        <w:spacing w:after="0" w:line="240" w:lineRule="auto"/>
      </w:pPr>
      <w:r>
        <w:separator/>
      </w:r>
    </w:p>
  </w:footnote>
  <w:footnote w:type="continuationSeparator" w:id="1">
    <w:p w:rsidR="005A1959" w:rsidRDefault="005A1959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8C1868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B0380E">
          <w:rPr>
            <w:rFonts w:ascii="Times New Roman" w:hAnsi="Times New Roman" w:cs="Times New Roman"/>
            <w:noProof/>
          </w:rPr>
          <w:t>3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B7423"/>
    <w:rsid w:val="001445A5"/>
    <w:rsid w:val="002A4A08"/>
    <w:rsid w:val="002B16D4"/>
    <w:rsid w:val="002C7CB7"/>
    <w:rsid w:val="002D19B2"/>
    <w:rsid w:val="00383285"/>
    <w:rsid w:val="003D3219"/>
    <w:rsid w:val="003D383C"/>
    <w:rsid w:val="003F7503"/>
    <w:rsid w:val="005A1959"/>
    <w:rsid w:val="00733D46"/>
    <w:rsid w:val="007C6C46"/>
    <w:rsid w:val="007E7117"/>
    <w:rsid w:val="00874E0D"/>
    <w:rsid w:val="00876E8A"/>
    <w:rsid w:val="008C1868"/>
    <w:rsid w:val="009A0B59"/>
    <w:rsid w:val="009A3FFF"/>
    <w:rsid w:val="00B0380E"/>
    <w:rsid w:val="00BE4429"/>
    <w:rsid w:val="00CF567C"/>
    <w:rsid w:val="00CF774C"/>
    <w:rsid w:val="00D215D9"/>
    <w:rsid w:val="00D25AFB"/>
    <w:rsid w:val="00D77A0E"/>
    <w:rsid w:val="00DB1E6F"/>
    <w:rsid w:val="00DC0A6E"/>
    <w:rsid w:val="00DF2002"/>
    <w:rsid w:val="00E925A6"/>
    <w:rsid w:val="00EB02E4"/>
    <w:rsid w:val="00FA5CFC"/>
    <w:rsid w:val="00FD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C6C46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14</cp:revision>
  <cp:lastPrinted>2014-09-30T09:49:00Z</cp:lastPrinted>
  <dcterms:created xsi:type="dcterms:W3CDTF">2014-06-18T11:59:00Z</dcterms:created>
  <dcterms:modified xsi:type="dcterms:W3CDTF">2016-03-03T07:17:00Z</dcterms:modified>
</cp:coreProperties>
</file>