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9" w:rsidRDefault="002737A9" w:rsidP="002737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-368300</wp:posOffset>
            </wp:positionV>
            <wp:extent cx="480060" cy="616585"/>
            <wp:effectExtent l="19050" t="0" r="0" b="0"/>
            <wp:wrapTight wrapText="bothSides">
              <wp:wrapPolygon edited="0">
                <wp:start x="-857" y="0"/>
                <wp:lineTo x="-857" y="20688"/>
                <wp:lineTo x="21429" y="20688"/>
                <wp:lineTo x="21429" y="0"/>
                <wp:lineTo x="-85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7A9" w:rsidRDefault="002737A9" w:rsidP="002737A9">
      <w:pPr>
        <w:jc w:val="center"/>
        <w:rPr>
          <w:b/>
          <w:sz w:val="32"/>
          <w:szCs w:val="32"/>
        </w:rPr>
      </w:pPr>
    </w:p>
    <w:p w:rsidR="00F57594" w:rsidRPr="00DF1EEE" w:rsidRDefault="002D28F1" w:rsidP="002D28F1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F57594" w:rsidRPr="00DF1EEE">
        <w:rPr>
          <w:b/>
          <w:sz w:val="28"/>
          <w:szCs w:val="28"/>
        </w:rPr>
        <w:t>РЕШЕНИЕ</w:t>
      </w:r>
    </w:p>
    <w:p w:rsidR="00F57594" w:rsidRDefault="00F57594" w:rsidP="00F57594">
      <w:pPr>
        <w:rPr>
          <w:color w:val="000000"/>
          <w:szCs w:val="28"/>
        </w:rPr>
      </w:pPr>
    </w:p>
    <w:p w:rsidR="00F57594" w:rsidRPr="00D84FC1" w:rsidRDefault="00F57594" w:rsidP="00F57594">
      <w:pPr>
        <w:pStyle w:val="a3"/>
        <w:rPr>
          <w:b/>
          <w:color w:val="0000FF"/>
          <w:sz w:val="28"/>
          <w:szCs w:val="28"/>
        </w:rPr>
      </w:pPr>
      <w:r w:rsidRPr="004846A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484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 СЕЛЬСКОГО ПОСЕЛЕНИЯ</w:t>
      </w:r>
    </w:p>
    <w:p w:rsidR="00F57594" w:rsidRPr="00DA07DF" w:rsidRDefault="00F57594" w:rsidP="00F57594">
      <w:pPr>
        <w:pStyle w:val="a3"/>
        <w:rPr>
          <w:b/>
          <w:sz w:val="28"/>
          <w:szCs w:val="28"/>
        </w:rPr>
      </w:pPr>
      <w:r w:rsidRPr="00DA07DF">
        <w:rPr>
          <w:b/>
          <w:sz w:val="28"/>
          <w:szCs w:val="28"/>
        </w:rPr>
        <w:t>ТИХОРЕЦКОГО РАЙОНА</w:t>
      </w:r>
    </w:p>
    <w:p w:rsidR="002737A9" w:rsidRDefault="002737A9" w:rsidP="002737A9">
      <w:pPr>
        <w:rPr>
          <w:sz w:val="28"/>
          <w:szCs w:val="28"/>
        </w:rPr>
      </w:pPr>
    </w:p>
    <w:p w:rsidR="002737A9" w:rsidRDefault="00D01068" w:rsidP="002737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50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721F">
        <w:rPr>
          <w:sz w:val="28"/>
          <w:szCs w:val="28"/>
        </w:rPr>
        <w:t>27</w:t>
      </w:r>
      <w:r>
        <w:rPr>
          <w:sz w:val="28"/>
          <w:szCs w:val="28"/>
        </w:rPr>
        <w:t>.04.201</w:t>
      </w:r>
      <w:r w:rsidR="00D95979">
        <w:rPr>
          <w:sz w:val="28"/>
          <w:szCs w:val="28"/>
        </w:rPr>
        <w:t>5</w:t>
      </w:r>
      <w:r w:rsidR="002737A9">
        <w:rPr>
          <w:sz w:val="28"/>
          <w:szCs w:val="28"/>
        </w:rPr>
        <w:t xml:space="preserve">                                                                                           </w:t>
      </w:r>
      <w:r w:rsidR="006D2A72">
        <w:rPr>
          <w:sz w:val="28"/>
          <w:szCs w:val="28"/>
        </w:rPr>
        <w:t xml:space="preserve">            </w:t>
      </w:r>
      <w:r w:rsidR="002737A9">
        <w:rPr>
          <w:sz w:val="28"/>
          <w:szCs w:val="28"/>
        </w:rPr>
        <w:t xml:space="preserve"> № </w:t>
      </w:r>
      <w:r w:rsidR="00B6721F">
        <w:rPr>
          <w:sz w:val="28"/>
          <w:szCs w:val="28"/>
        </w:rPr>
        <w:t>41</w:t>
      </w:r>
      <w:r w:rsidR="002737A9">
        <w:rPr>
          <w:sz w:val="28"/>
          <w:szCs w:val="28"/>
        </w:rPr>
        <w:t xml:space="preserve">           </w:t>
      </w:r>
    </w:p>
    <w:p w:rsidR="002737A9" w:rsidRDefault="002737A9" w:rsidP="002737A9">
      <w:pPr>
        <w:jc w:val="center"/>
      </w:pPr>
      <w:r>
        <w:t>поселок Братский</w:t>
      </w:r>
    </w:p>
    <w:p w:rsidR="002737A9" w:rsidRDefault="002737A9" w:rsidP="00273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737A9" w:rsidRDefault="002737A9" w:rsidP="00273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6721F" w:rsidRDefault="002737A9" w:rsidP="00B67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6721F">
        <w:rPr>
          <w:b/>
          <w:sz w:val="28"/>
          <w:szCs w:val="28"/>
        </w:rPr>
        <w:t>Об утверждении отчета об исполнении бюджета Братского сельского поселения Тихорецкого района за 2014 год</w:t>
      </w:r>
    </w:p>
    <w:p w:rsidR="00B6721F" w:rsidRDefault="00B6721F" w:rsidP="00B6721F">
      <w:pPr>
        <w:jc w:val="center"/>
        <w:rPr>
          <w:b/>
          <w:sz w:val="28"/>
          <w:szCs w:val="28"/>
        </w:rPr>
      </w:pPr>
    </w:p>
    <w:p w:rsidR="00B6721F" w:rsidRDefault="00B6721F" w:rsidP="00B6721F">
      <w:pPr>
        <w:jc w:val="center"/>
        <w:rPr>
          <w:b/>
          <w:sz w:val="28"/>
          <w:szCs w:val="28"/>
        </w:rPr>
      </w:pP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 обсудив представленный главой Братского сельского поселения Тихорецкого района проект отчета об исполнении бюджета Братского сельского поселения Тихорецкого района за 2014 год, в соответствии со статьей 76 Устава Братского сельского поселения Тихорецкого района и статьей 8 Положения о бюджетном процессе в Братском сельском поселении Тихорецкого района, утвержденного решением Совета Братского сельского поселения Тихорецкого района от 28 июня 2012 </w:t>
      </w:r>
      <w:r w:rsidRPr="00B522B4">
        <w:rPr>
          <w:sz w:val="28"/>
          <w:szCs w:val="28"/>
        </w:rPr>
        <w:t>года</w:t>
      </w:r>
      <w:proofErr w:type="gramEnd"/>
      <w:r w:rsidRPr="00B522B4">
        <w:rPr>
          <w:sz w:val="28"/>
          <w:szCs w:val="28"/>
        </w:rPr>
        <w:t xml:space="preserve"> № </w:t>
      </w:r>
      <w:r>
        <w:rPr>
          <w:sz w:val="28"/>
          <w:szCs w:val="28"/>
        </w:rPr>
        <w:t>47,</w:t>
      </w:r>
      <w:r w:rsidRPr="00B522B4">
        <w:rPr>
          <w:sz w:val="28"/>
          <w:szCs w:val="28"/>
        </w:rPr>
        <w:t xml:space="preserve"> Совет Братского сельского поселения </w:t>
      </w:r>
      <w:r>
        <w:rPr>
          <w:sz w:val="28"/>
          <w:szCs w:val="28"/>
        </w:rPr>
        <w:t xml:space="preserve">Тихорецкого района </w:t>
      </w:r>
      <w:proofErr w:type="spellStart"/>
      <w:proofErr w:type="gramStart"/>
      <w:r w:rsidRPr="00B522B4">
        <w:rPr>
          <w:sz w:val="28"/>
          <w:szCs w:val="28"/>
        </w:rPr>
        <w:t>р</w:t>
      </w:r>
      <w:proofErr w:type="spellEnd"/>
      <w:proofErr w:type="gramEnd"/>
      <w:r w:rsidRPr="00B522B4">
        <w:rPr>
          <w:sz w:val="28"/>
          <w:szCs w:val="28"/>
        </w:rPr>
        <w:t xml:space="preserve"> е </w:t>
      </w:r>
      <w:proofErr w:type="spellStart"/>
      <w:r w:rsidRPr="00B522B4">
        <w:rPr>
          <w:sz w:val="28"/>
          <w:szCs w:val="28"/>
        </w:rPr>
        <w:t>ш</w:t>
      </w:r>
      <w:proofErr w:type="spellEnd"/>
      <w:r w:rsidRPr="00B522B4">
        <w:rPr>
          <w:sz w:val="28"/>
          <w:szCs w:val="28"/>
        </w:rPr>
        <w:t xml:space="preserve"> и л:</w:t>
      </w: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r w:rsidRPr="00B522B4">
        <w:rPr>
          <w:sz w:val="28"/>
          <w:szCs w:val="28"/>
        </w:rPr>
        <w:t>1.Утвердить отчет об исполнении бюджета Братского сельского поселения Тихорецкого района (далее – се</w:t>
      </w:r>
      <w:r>
        <w:rPr>
          <w:sz w:val="28"/>
          <w:szCs w:val="28"/>
        </w:rPr>
        <w:t>льское поселение) за 2014 год по доходам в сумме 12 261,6</w:t>
      </w:r>
      <w:r w:rsidRPr="00B522B4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11 109,2</w:t>
      </w:r>
      <w:r w:rsidRPr="00B522B4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 xml:space="preserve">доходов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бюджета) в сумме 1 152,4 </w:t>
      </w:r>
      <w:r w:rsidRPr="00B522B4">
        <w:rPr>
          <w:sz w:val="28"/>
          <w:szCs w:val="28"/>
        </w:rPr>
        <w:t>тыс. рублей и со следующими показателями:</w:t>
      </w: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522B4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сельского поселения</w:t>
      </w:r>
      <w:r w:rsidRPr="00B522B4">
        <w:rPr>
          <w:sz w:val="28"/>
          <w:szCs w:val="28"/>
        </w:rPr>
        <w:t xml:space="preserve"> по кодам классификации доходов бюджетов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200" w:history="1">
        <w:r w:rsidRPr="00B522B4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1</w:t>
      </w:r>
      <w:r w:rsidRPr="00B522B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522B4">
        <w:rPr>
          <w:sz w:val="28"/>
          <w:szCs w:val="28"/>
        </w:rPr>
        <w:t>;</w:t>
      </w: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22B4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сельского поселения</w:t>
      </w:r>
      <w:r w:rsidRPr="00B522B4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сельского поселения</w:t>
      </w:r>
      <w:r w:rsidRPr="00B522B4">
        <w:rPr>
          <w:sz w:val="28"/>
          <w:szCs w:val="28"/>
        </w:rPr>
        <w:t xml:space="preserve">,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100" w:history="1">
        <w:r w:rsidRPr="00B522B4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2 к настоящему решению</w:t>
      </w:r>
      <w:r w:rsidRPr="00B522B4">
        <w:rPr>
          <w:sz w:val="28"/>
          <w:szCs w:val="28"/>
        </w:rPr>
        <w:t>;</w:t>
      </w: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r w:rsidRPr="00B522B4">
        <w:rPr>
          <w:sz w:val="28"/>
          <w:szCs w:val="28"/>
        </w:rPr>
        <w:t>3)</w:t>
      </w:r>
      <w:r>
        <w:rPr>
          <w:sz w:val="28"/>
          <w:szCs w:val="28"/>
        </w:rPr>
        <w:t xml:space="preserve">расходы бюджета сельского поселения по </w:t>
      </w:r>
      <w:r w:rsidRPr="00B522B4">
        <w:rPr>
          <w:sz w:val="28"/>
          <w:szCs w:val="28"/>
        </w:rPr>
        <w:t>ведомс</w:t>
      </w:r>
      <w:r>
        <w:rPr>
          <w:sz w:val="28"/>
          <w:szCs w:val="28"/>
        </w:rPr>
        <w:t>твенной</w:t>
      </w:r>
      <w:r w:rsidRPr="00B522B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B522B4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сельского поселения</w:t>
      </w:r>
      <w:r w:rsidRPr="00B522B4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400" w:history="1">
        <w:r w:rsidRPr="00B522B4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3 к настоящему решению</w:t>
      </w:r>
      <w:r w:rsidRPr="00B522B4">
        <w:rPr>
          <w:sz w:val="28"/>
          <w:szCs w:val="28"/>
        </w:rPr>
        <w:t>;</w:t>
      </w:r>
    </w:p>
    <w:p w:rsidR="00B6721F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522B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сельского поселения </w:t>
      </w:r>
      <w:r w:rsidRPr="00B522B4">
        <w:rPr>
          <w:sz w:val="28"/>
          <w:szCs w:val="28"/>
        </w:rPr>
        <w:t xml:space="preserve">по разделам, подразделам классификации расходов бюджетов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300" w:history="1">
        <w:r w:rsidRPr="00B522B4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4 к настоящему решению</w:t>
      </w:r>
      <w:r w:rsidRPr="00B522B4">
        <w:rPr>
          <w:sz w:val="28"/>
          <w:szCs w:val="28"/>
        </w:rPr>
        <w:t>;</w:t>
      </w:r>
    </w:p>
    <w:p w:rsidR="00B6721F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522B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B522B4">
        <w:rPr>
          <w:sz w:val="28"/>
          <w:szCs w:val="28"/>
        </w:rPr>
        <w:t xml:space="preserve">по кодам </w:t>
      </w:r>
      <w:proofErr w:type="gramStart"/>
      <w:r w:rsidRPr="00B522B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B522B4">
        <w:rPr>
          <w:sz w:val="28"/>
          <w:szCs w:val="28"/>
        </w:rPr>
        <w:t xml:space="preserve">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600" w:history="1">
        <w:r w:rsidRPr="00B522B4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5</w:t>
      </w:r>
      <w:r w:rsidRPr="00B522B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B6721F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522B4">
        <w:rPr>
          <w:sz w:val="28"/>
          <w:szCs w:val="28"/>
        </w:rPr>
        <w:t>)ист</w:t>
      </w:r>
      <w:r>
        <w:rPr>
          <w:sz w:val="28"/>
          <w:szCs w:val="28"/>
        </w:rPr>
        <w:t>очники финансирования дефицита б</w:t>
      </w:r>
      <w:r w:rsidRPr="00B522B4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сельского поселения</w:t>
      </w:r>
      <w:r w:rsidRPr="00B522B4">
        <w:rPr>
          <w:sz w:val="28"/>
          <w:szCs w:val="28"/>
        </w:rPr>
        <w:t xml:space="preserve"> по кодам групп, подгрупп, статей, видов </w:t>
      </w:r>
      <w:proofErr w:type="gramStart"/>
      <w:r w:rsidRPr="00B522B4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522B4">
        <w:rPr>
          <w:sz w:val="28"/>
          <w:szCs w:val="28"/>
        </w:rPr>
        <w:t xml:space="preserve"> управления, относящихся к источникам финансирования дефицитов бюджетов, за </w:t>
      </w:r>
      <w:r>
        <w:rPr>
          <w:sz w:val="28"/>
          <w:szCs w:val="28"/>
        </w:rPr>
        <w:t>2014</w:t>
      </w:r>
      <w:r w:rsidRPr="00B522B4">
        <w:rPr>
          <w:sz w:val="28"/>
          <w:szCs w:val="28"/>
        </w:rPr>
        <w:t xml:space="preserve"> год согласно </w:t>
      </w:r>
      <w:hyperlink w:anchor="sub_500" w:history="1">
        <w:r w:rsidRPr="00B522B4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№ 6</w:t>
      </w:r>
      <w:r w:rsidRPr="00B522B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B6721F" w:rsidRPr="00B522B4" w:rsidRDefault="00B6721F" w:rsidP="00B672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B6721F" w:rsidRPr="003C4585" w:rsidRDefault="00B6721F" w:rsidP="00B6721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3C4585">
        <w:rPr>
          <w:color w:val="000000"/>
          <w:sz w:val="28"/>
          <w:szCs w:val="28"/>
        </w:rPr>
        <w:t>.</w:t>
      </w:r>
      <w:proofErr w:type="gramStart"/>
      <w:r w:rsidRPr="003C4585">
        <w:rPr>
          <w:color w:val="000000"/>
          <w:sz w:val="28"/>
          <w:szCs w:val="28"/>
        </w:rPr>
        <w:t>Контроль за</w:t>
      </w:r>
      <w:proofErr w:type="gramEnd"/>
      <w:r w:rsidRPr="003C4585">
        <w:rPr>
          <w:color w:val="000000"/>
          <w:sz w:val="28"/>
          <w:szCs w:val="28"/>
        </w:rPr>
        <w:t xml:space="preserve"> исполнением настоящего решения возложить на постоянную планово-бюджетную комиссию  (</w:t>
      </w:r>
      <w:proofErr w:type="spellStart"/>
      <w:r>
        <w:rPr>
          <w:color w:val="000000"/>
          <w:sz w:val="28"/>
          <w:szCs w:val="28"/>
        </w:rPr>
        <w:t>Геджашвили</w:t>
      </w:r>
      <w:proofErr w:type="spellEnd"/>
      <w:r w:rsidRPr="003C4585">
        <w:rPr>
          <w:color w:val="000000"/>
          <w:sz w:val="28"/>
          <w:szCs w:val="28"/>
        </w:rPr>
        <w:t>).</w:t>
      </w:r>
    </w:p>
    <w:p w:rsidR="00B6721F" w:rsidRDefault="00B6721F" w:rsidP="00B6721F">
      <w:pPr>
        <w:pStyle w:val="a3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 4.</w:t>
      </w:r>
      <w:r>
        <w:rPr>
          <w:sz w:val="28"/>
        </w:rPr>
        <w:t>Обнародовать настоящее решение в установленном поря</w:t>
      </w:r>
      <w:r>
        <w:rPr>
          <w:sz w:val="28"/>
        </w:rPr>
        <w:t>д</w:t>
      </w:r>
      <w:r>
        <w:rPr>
          <w:sz w:val="28"/>
        </w:rPr>
        <w:t>ке.</w:t>
      </w:r>
    </w:p>
    <w:p w:rsidR="00B6721F" w:rsidRDefault="00B6721F" w:rsidP="00B6721F">
      <w:pPr>
        <w:pStyle w:val="a3"/>
        <w:jc w:val="both"/>
        <w:rPr>
          <w:sz w:val="28"/>
        </w:rPr>
      </w:pPr>
      <w:r>
        <w:rPr>
          <w:sz w:val="28"/>
        </w:rPr>
        <w:t xml:space="preserve">           5.Настоящее решение вступает в силу со дня его подписания.</w:t>
      </w:r>
    </w:p>
    <w:p w:rsidR="00B6721F" w:rsidRDefault="00B6721F" w:rsidP="00B6721F">
      <w:pPr>
        <w:pStyle w:val="a3"/>
        <w:ind w:firstLine="851"/>
        <w:jc w:val="both"/>
        <w:rPr>
          <w:sz w:val="28"/>
        </w:rPr>
      </w:pPr>
    </w:p>
    <w:p w:rsidR="00B6721F" w:rsidRPr="00567771" w:rsidRDefault="00B6721F" w:rsidP="00B6721F">
      <w:pPr>
        <w:jc w:val="center"/>
        <w:rPr>
          <w:color w:val="000000"/>
          <w:sz w:val="32"/>
          <w:szCs w:val="32"/>
        </w:rPr>
      </w:pPr>
      <w:r w:rsidRPr="00567771">
        <w:rPr>
          <w:color w:val="000000"/>
          <w:sz w:val="20"/>
          <w:szCs w:val="20"/>
          <w:lang/>
        </w:rPr>
        <w:t> </w:t>
      </w:r>
    </w:p>
    <w:p w:rsidR="00B6721F" w:rsidRDefault="00B6721F" w:rsidP="00B6721F">
      <w:pPr>
        <w:ind w:left="-180"/>
        <w:jc w:val="both"/>
        <w:rPr>
          <w:sz w:val="28"/>
          <w:szCs w:val="28"/>
        </w:rPr>
      </w:pPr>
      <w:r w:rsidRPr="00567771">
        <w:rPr>
          <w:color w:val="000000"/>
          <w:sz w:val="20"/>
          <w:szCs w:val="20"/>
          <w:lang/>
        </w:rPr>
        <w:t> </w:t>
      </w:r>
    </w:p>
    <w:p w:rsidR="00B6721F" w:rsidRDefault="00B6721F" w:rsidP="00B6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B6721F" w:rsidRDefault="00B6721F" w:rsidP="00B67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Т.П.Шпилько </w:t>
      </w: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B6721F" w:rsidRDefault="00B6721F" w:rsidP="00B6721F">
      <w:pPr>
        <w:jc w:val="both"/>
        <w:rPr>
          <w:sz w:val="28"/>
          <w:szCs w:val="28"/>
        </w:rPr>
      </w:pPr>
    </w:p>
    <w:p w:rsidR="00582939" w:rsidRDefault="00582939" w:rsidP="00B6721F">
      <w:pPr>
        <w:jc w:val="center"/>
      </w:pPr>
    </w:p>
    <w:sectPr w:rsidR="00582939" w:rsidSect="00C3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7A9"/>
    <w:rsid w:val="0008551B"/>
    <w:rsid w:val="002129AD"/>
    <w:rsid w:val="00230216"/>
    <w:rsid w:val="002737A9"/>
    <w:rsid w:val="002D28F1"/>
    <w:rsid w:val="003127A5"/>
    <w:rsid w:val="003C647A"/>
    <w:rsid w:val="00436855"/>
    <w:rsid w:val="00582939"/>
    <w:rsid w:val="005B3D45"/>
    <w:rsid w:val="00674CEF"/>
    <w:rsid w:val="00695DFD"/>
    <w:rsid w:val="006D2A72"/>
    <w:rsid w:val="00890703"/>
    <w:rsid w:val="008E490A"/>
    <w:rsid w:val="009A34C9"/>
    <w:rsid w:val="00AD16C7"/>
    <w:rsid w:val="00B0777A"/>
    <w:rsid w:val="00B6721F"/>
    <w:rsid w:val="00BB33D4"/>
    <w:rsid w:val="00C35056"/>
    <w:rsid w:val="00C52DD6"/>
    <w:rsid w:val="00D01068"/>
    <w:rsid w:val="00D95979"/>
    <w:rsid w:val="00E102E8"/>
    <w:rsid w:val="00E6262C"/>
    <w:rsid w:val="00EF63DA"/>
    <w:rsid w:val="00F5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594"/>
    <w:pPr>
      <w:jc w:val="center"/>
    </w:pPr>
    <w:rPr>
      <w:sz w:val="32"/>
      <w:lang w:eastAsia="ru-RU"/>
    </w:rPr>
  </w:style>
  <w:style w:type="character" w:customStyle="1" w:styleId="a4">
    <w:name w:val="Название Знак"/>
    <w:basedOn w:val="a0"/>
    <w:link w:val="a3"/>
    <w:rsid w:val="00F575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2015-04-09T05:03:00Z</cp:lastPrinted>
  <dcterms:created xsi:type="dcterms:W3CDTF">2013-03-27T04:25:00Z</dcterms:created>
  <dcterms:modified xsi:type="dcterms:W3CDTF">2015-04-23T10:41:00Z</dcterms:modified>
</cp:coreProperties>
</file>